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1D50E511" w:rsidR="005A6120" w:rsidRPr="00F81DD6" w:rsidRDefault="0030024C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DIC</w:t>
      </w:r>
      <w:r w:rsidR="00DE1FE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IEM</w:t>
      </w:r>
      <w:r w:rsidR="00A81C5A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BRE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</w:pPr>
      <w:r w:rsidRPr="0088217C"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  <w:t>(METAS INSTITUCIONALES)</w:t>
      </w:r>
    </w:p>
    <w:p w14:paraId="631D9C24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  <w:r w:rsidRPr="0088217C"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  <w:t>SANTO DOMINGO, D.N.</w:t>
      </w:r>
    </w:p>
    <w:p w14:paraId="01FBFC74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B10ACC8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9C148CF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712D0A4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7DAFA33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6BD291A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1DEBB96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8CF4E1E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3F4D2ED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24CBBDF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4D01189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D3D7F19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B41C31E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44E711FE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FAA0AAC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9685AAC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36B71CB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2EF9C4E" w14:textId="77777777" w:rsidR="00E50045" w:rsidRPr="0088217C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D4C07CB" w14:textId="77777777" w:rsidR="00E50045" w:rsidRPr="0088217C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8D3DE14" w14:textId="28C8EEAC" w:rsidR="00E50045" w:rsidRPr="0088217C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513EBD7F" w:rsidR="00227A91" w:rsidRDefault="007520B7" w:rsidP="00227A91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3FD9AC38" w:rsidR="007520B7" w:rsidRDefault="00F70216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30024C">
        <w:rPr>
          <w:rFonts w:ascii="Arial Nova Cond Light" w:hAnsi="Arial Nova Cond Light"/>
          <w:b/>
          <w:sz w:val="24"/>
          <w:szCs w:val="24"/>
          <w:lang w:val="es-DO"/>
        </w:rPr>
        <w:t>dic</w:t>
      </w:r>
      <w:r w:rsidR="00DE1FEB">
        <w:rPr>
          <w:rFonts w:ascii="Arial Nova Cond Light" w:hAnsi="Arial Nova Cond Light"/>
          <w:b/>
          <w:sz w:val="24"/>
          <w:szCs w:val="24"/>
          <w:lang w:val="es-DO"/>
        </w:rPr>
        <w:t>iem</w:t>
      </w:r>
      <w:r w:rsidR="00A81C5A">
        <w:rPr>
          <w:rFonts w:ascii="Arial Nova Cond Light" w:hAnsi="Arial Nova Cond Light"/>
          <w:b/>
          <w:sz w:val="24"/>
          <w:szCs w:val="24"/>
          <w:lang w:val="es-DO"/>
        </w:rPr>
        <w:t>bre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019E0610" w:rsidR="007516DF" w:rsidRDefault="009E3B2A" w:rsidP="009E3B2A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30024C">
        <w:rPr>
          <w:rFonts w:ascii="Arial Nova Cond Light" w:hAnsi="Arial Nova Cond Light"/>
          <w:bCs/>
          <w:sz w:val="24"/>
          <w:szCs w:val="24"/>
          <w:lang w:val="es-DO"/>
        </w:rPr>
        <w:t xml:space="preserve">nueve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30024C">
        <w:rPr>
          <w:rFonts w:ascii="Arial Nova Cond Light" w:hAnsi="Arial Nova Cond Light"/>
          <w:bCs/>
          <w:sz w:val="24"/>
          <w:szCs w:val="24"/>
          <w:lang w:val="es-DO"/>
        </w:rPr>
        <w:t>9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180E660A" w14:textId="1D8FF929" w:rsidR="00AB7058" w:rsidRPr="00AB7058" w:rsidRDefault="009E3B2A" w:rsidP="00AB7058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3A98706D" w14:textId="792B3DF2" w:rsidR="002476B2" w:rsidRDefault="00DE1FEB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DE1FEB">
        <w:rPr>
          <w:rFonts w:ascii="Arial Nova Cond Light" w:hAnsi="Arial Nova Cond Light"/>
          <w:sz w:val="24"/>
          <w:szCs w:val="24"/>
          <w:lang w:val="es-DO"/>
        </w:rPr>
        <w:t>Impacto del sargazo en los parámetros fisicoquímicos del agua en zonas turísticas.</w:t>
      </w:r>
    </w:p>
    <w:p w14:paraId="5FCE3544" w14:textId="7E820C70" w:rsidR="00DE1FEB" w:rsidRDefault="00DE1FEB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DE1FEB">
        <w:rPr>
          <w:rFonts w:ascii="Arial Nova Cond Light" w:hAnsi="Arial Nova Cond Light"/>
          <w:sz w:val="24"/>
          <w:szCs w:val="24"/>
          <w:lang w:val="es-DO"/>
        </w:rPr>
        <w:t>Estudio de la variabilidad de la temperatura superficial en los mares de la República Dominicana, 2023-2025.</w:t>
      </w:r>
    </w:p>
    <w:p w14:paraId="2B65F37A" w14:textId="596DA17D" w:rsidR="00DE1FEB" w:rsidRDefault="00DE1FEB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DE1FEB">
        <w:rPr>
          <w:rFonts w:ascii="Arial Nova Cond Light" w:hAnsi="Arial Nova Cond Light"/>
          <w:sz w:val="24"/>
          <w:szCs w:val="24"/>
          <w:lang w:val="es-DO"/>
        </w:rPr>
        <w:t>Diseño de un conservatorio de corales: un refugio de especies en peligro crítico.</w:t>
      </w:r>
    </w:p>
    <w:p w14:paraId="3EF489FC" w14:textId="77777777" w:rsidR="0030024C" w:rsidRDefault="0030024C" w:rsidP="0065140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0024C">
        <w:rPr>
          <w:rFonts w:ascii="Arial Nova Cond Light" w:hAnsi="Arial Nova Cond Light"/>
          <w:sz w:val="24"/>
          <w:szCs w:val="24"/>
          <w:lang w:val="es-DO"/>
        </w:rPr>
        <w:t>Censo georreferenciado de Dendrogyra Cylindrus en Boca Chica, República Dominicana.</w:t>
      </w:r>
    </w:p>
    <w:p w14:paraId="2DFCC11F" w14:textId="77777777" w:rsidR="0030024C" w:rsidRDefault="0030024C" w:rsidP="0065140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0024C">
        <w:rPr>
          <w:rFonts w:ascii="Arial Nova Cond Light" w:hAnsi="Arial Nova Cond Light"/>
          <w:sz w:val="24"/>
          <w:szCs w:val="24"/>
          <w:lang w:val="es-DO"/>
        </w:rPr>
        <w:t>Levantamiento batimétrico de la Bahía de Samaná. 4ta etapa.</w:t>
      </w:r>
    </w:p>
    <w:p w14:paraId="0D7FB31C" w14:textId="4B83EB2D" w:rsidR="00DE1FEB" w:rsidRDefault="0030024C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0024C">
        <w:rPr>
          <w:rFonts w:ascii="Arial Nova Cond Light" w:hAnsi="Arial Nova Cond Light"/>
          <w:sz w:val="24"/>
          <w:szCs w:val="24"/>
          <w:lang w:val="es-DO"/>
        </w:rPr>
        <w:t>Elaboración de un manual de recomendaciones para obras marítimas.</w:t>
      </w:r>
    </w:p>
    <w:p w14:paraId="626D654C" w14:textId="60A1C16E" w:rsidR="0030024C" w:rsidRDefault="0030024C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0024C">
        <w:rPr>
          <w:rFonts w:ascii="Arial Nova Cond Light" w:hAnsi="Arial Nova Cond Light"/>
          <w:sz w:val="24"/>
          <w:szCs w:val="24"/>
          <w:lang w:val="es-DO"/>
        </w:rPr>
        <w:t>Mantenimiento de boyas oceanográficas en costas de la República Dominicana.</w:t>
      </w:r>
    </w:p>
    <w:p w14:paraId="45B850C4" w14:textId="30497F65" w:rsidR="0030024C" w:rsidRDefault="0030024C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0024C">
        <w:rPr>
          <w:rFonts w:ascii="Arial Nova Cond Light" w:hAnsi="Arial Nova Cond Light"/>
          <w:sz w:val="24"/>
          <w:szCs w:val="24"/>
          <w:lang w:val="es-DO"/>
        </w:rPr>
        <w:t>Charla o Conferencia sobre el mar y sus recursos.</w:t>
      </w:r>
    </w:p>
    <w:p w14:paraId="3A8BB4BE" w14:textId="5AFDBEEB" w:rsidR="0030024C" w:rsidRPr="00DE1FEB" w:rsidRDefault="0030024C" w:rsidP="00DE1FEB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30024C">
        <w:rPr>
          <w:rFonts w:ascii="Arial Nova Cond Light" w:hAnsi="Arial Nova Cond Light"/>
          <w:sz w:val="24"/>
          <w:szCs w:val="24"/>
          <w:lang w:val="es-DO"/>
        </w:rPr>
        <w:t>Entrega de Mapa Topobatimétrico.</w:t>
      </w:r>
    </w:p>
    <w:sectPr w:rsidR="0030024C" w:rsidRPr="00DE1FEB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54174"/>
    <w:multiLevelType w:val="hybridMultilevel"/>
    <w:tmpl w:val="A802D6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5B5AF6"/>
    <w:multiLevelType w:val="hybridMultilevel"/>
    <w:tmpl w:val="BD3E99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00E9D"/>
    <w:multiLevelType w:val="hybridMultilevel"/>
    <w:tmpl w:val="C0C6DEEC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3"/>
  </w:num>
  <w:num w:numId="2" w16cid:durableId="1847287495">
    <w:abstractNumId w:val="24"/>
  </w:num>
  <w:num w:numId="3" w16cid:durableId="656810093">
    <w:abstractNumId w:val="26"/>
  </w:num>
  <w:num w:numId="4" w16cid:durableId="665010807">
    <w:abstractNumId w:val="28"/>
  </w:num>
  <w:num w:numId="5" w16cid:durableId="734429088">
    <w:abstractNumId w:val="35"/>
  </w:num>
  <w:num w:numId="6" w16cid:durableId="1544516237">
    <w:abstractNumId w:val="22"/>
  </w:num>
  <w:num w:numId="7" w16cid:durableId="2044284578">
    <w:abstractNumId w:val="10"/>
  </w:num>
  <w:num w:numId="8" w16cid:durableId="1092432030">
    <w:abstractNumId w:val="33"/>
  </w:num>
  <w:num w:numId="9" w16cid:durableId="545684248">
    <w:abstractNumId w:val="38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40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31"/>
  </w:num>
  <w:num w:numId="16" w16cid:durableId="1617833445">
    <w:abstractNumId w:val="34"/>
  </w:num>
  <w:num w:numId="17" w16cid:durableId="1868829777">
    <w:abstractNumId w:val="12"/>
  </w:num>
  <w:num w:numId="18" w16cid:durableId="1476336888">
    <w:abstractNumId w:val="29"/>
  </w:num>
  <w:num w:numId="19" w16cid:durableId="2107801329">
    <w:abstractNumId w:val="36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9"/>
  </w:num>
  <w:num w:numId="31" w16cid:durableId="1137184333">
    <w:abstractNumId w:val="21"/>
  </w:num>
  <w:num w:numId="32" w16cid:durableId="1092698142">
    <w:abstractNumId w:val="14"/>
  </w:num>
  <w:num w:numId="33" w16cid:durableId="1857426526">
    <w:abstractNumId w:val="20"/>
  </w:num>
  <w:num w:numId="34" w16cid:durableId="1524054812">
    <w:abstractNumId w:val="30"/>
  </w:num>
  <w:num w:numId="35" w16cid:durableId="12613039">
    <w:abstractNumId w:val="37"/>
  </w:num>
  <w:num w:numId="36" w16cid:durableId="1163855614">
    <w:abstractNumId w:val="19"/>
  </w:num>
  <w:num w:numId="37" w16cid:durableId="2124181136">
    <w:abstractNumId w:val="27"/>
  </w:num>
  <w:num w:numId="38" w16cid:durableId="1292007893">
    <w:abstractNumId w:val="18"/>
  </w:num>
  <w:num w:numId="39" w16cid:durableId="1934892085">
    <w:abstractNumId w:val="25"/>
  </w:num>
  <w:num w:numId="40" w16cid:durableId="272175295">
    <w:abstractNumId w:val="17"/>
  </w:num>
  <w:num w:numId="41" w16cid:durableId="1837906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135F"/>
    <w:rsid w:val="000B2622"/>
    <w:rsid w:val="000B5143"/>
    <w:rsid w:val="000B697A"/>
    <w:rsid w:val="000B7B39"/>
    <w:rsid w:val="000B7F8D"/>
    <w:rsid w:val="000D229F"/>
    <w:rsid w:val="000F0A27"/>
    <w:rsid w:val="000F1D39"/>
    <w:rsid w:val="000F6F72"/>
    <w:rsid w:val="00110A7A"/>
    <w:rsid w:val="00111919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1149F"/>
    <w:rsid w:val="00220F05"/>
    <w:rsid w:val="00225A80"/>
    <w:rsid w:val="00227381"/>
    <w:rsid w:val="00227A91"/>
    <w:rsid w:val="002422B9"/>
    <w:rsid w:val="002425E3"/>
    <w:rsid w:val="002476B2"/>
    <w:rsid w:val="00247DFC"/>
    <w:rsid w:val="00251127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007C"/>
    <w:rsid w:val="002F11F2"/>
    <w:rsid w:val="002F345E"/>
    <w:rsid w:val="0030024C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715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6B5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D52E2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04F7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07F7E"/>
    <w:rsid w:val="0071042B"/>
    <w:rsid w:val="00716B93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83BED"/>
    <w:rsid w:val="0078683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0758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217C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4758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01187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1C5A"/>
    <w:rsid w:val="00A86219"/>
    <w:rsid w:val="00A96DAA"/>
    <w:rsid w:val="00AA47E8"/>
    <w:rsid w:val="00AB1E71"/>
    <w:rsid w:val="00AB2E52"/>
    <w:rsid w:val="00AB7058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57426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03E3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6E40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A15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019B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E1FEB"/>
    <w:rsid w:val="00DF2DAE"/>
    <w:rsid w:val="00DF5ADE"/>
    <w:rsid w:val="00DF6A11"/>
    <w:rsid w:val="00E01164"/>
    <w:rsid w:val="00E0183F"/>
    <w:rsid w:val="00E02BC6"/>
    <w:rsid w:val="00E061E6"/>
    <w:rsid w:val="00E06CDC"/>
    <w:rsid w:val="00E102E4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purl.org/dc/terms/"/>
    <ds:schemaRef ds:uri="http://www.w3.org/XML/1998/namespace"/>
    <ds:schemaRef ds:uri="http://purl.org/dc/dcmitype/"/>
    <ds:schemaRef ds:uri="3c98ddb9-90c0-48ef-9243-c22aa00422d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372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18</cp:revision>
  <cp:lastPrinted>2025-07-10T14:52:00Z</cp:lastPrinted>
  <dcterms:created xsi:type="dcterms:W3CDTF">2024-12-05T14:06:00Z</dcterms:created>
  <dcterms:modified xsi:type="dcterms:W3CDTF">2025-12-03T15:32:00Z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